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62" w:rsidRPr="00C91561" w:rsidRDefault="00694662" w:rsidP="0069466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C915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31A8E" wp14:editId="7C1E9BE3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1599565" cy="1054735"/>
                <wp:effectExtent l="9525" t="9525" r="1016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CB4" w:rsidRDefault="00190CB4" w:rsidP="0069466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15842D" wp14:editId="397C8B83">
                                  <wp:extent cx="1409700" cy="952500"/>
                                  <wp:effectExtent l="0" t="0" r="0" b="0"/>
                                  <wp:docPr id="3" name="Picture 3" descr="PikeCT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keCT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31A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pt;margin-top:-9pt;width:125.9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" strokecolor="white">
                <v:textbox>
                  <w:txbxContent>
                    <w:p w:rsidR="00190CB4" w:rsidRDefault="00190CB4" w:rsidP="0069466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15842D" wp14:editId="397C8B83">
                            <wp:extent cx="1409700" cy="952500"/>
                            <wp:effectExtent l="0" t="0" r="0" b="0"/>
                            <wp:docPr id="3" name="Picture 3" descr="PikeCT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keCT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1561">
        <w:rPr>
          <w:rFonts w:asciiTheme="minorHAnsi" w:hAnsiTheme="minorHAnsi" w:cstheme="minorHAnsi"/>
          <w:sz w:val="28"/>
          <w:szCs w:val="28"/>
        </w:rPr>
        <w:t>Pike County Career Technology Center</w:t>
      </w:r>
    </w:p>
    <w:p w:rsidR="00694662" w:rsidRPr="00C91561" w:rsidRDefault="00694662" w:rsidP="0069466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91561">
        <w:rPr>
          <w:rFonts w:asciiTheme="minorHAnsi" w:hAnsiTheme="minorHAnsi" w:cstheme="minorHAnsi"/>
          <w:b/>
          <w:bCs/>
          <w:sz w:val="28"/>
          <w:szCs w:val="28"/>
        </w:rPr>
        <w:t>Adult Education</w:t>
      </w:r>
    </w:p>
    <w:p w:rsidR="00694662" w:rsidRDefault="00694662" w:rsidP="006946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694662" w:rsidRPr="00C91561" w:rsidRDefault="00694662" w:rsidP="0069466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694662" w:rsidRDefault="00694662" w:rsidP="0069466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91561">
        <w:rPr>
          <w:rFonts w:asciiTheme="minorHAnsi" w:hAnsiTheme="minorHAnsi" w:cstheme="minorHAnsi"/>
          <w:b/>
          <w:bCs/>
          <w:sz w:val="28"/>
          <w:szCs w:val="28"/>
        </w:rPr>
        <w:t>Plan:</w:t>
      </w:r>
      <w:r w:rsidRPr="00C91561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E4B7C">
        <w:rPr>
          <w:rFonts w:asciiTheme="minorHAnsi" w:hAnsiTheme="minorHAnsi" w:cstheme="minorHAnsi"/>
          <w:b/>
          <w:bCs/>
          <w:sz w:val="28"/>
          <w:szCs w:val="28"/>
        </w:rPr>
        <w:t>Media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Resources</w:t>
      </w:r>
    </w:p>
    <w:p w:rsidR="00245805" w:rsidRDefault="00245805"/>
    <w:p w:rsidR="0003193A" w:rsidRPr="0003193A" w:rsidRDefault="00E9542A">
      <w:pPr>
        <w:rPr>
          <w:rFonts w:asciiTheme="minorHAnsi" w:hAnsiTheme="minorHAnsi" w:cstheme="minorHAnsi"/>
          <w:b/>
        </w:rPr>
      </w:pPr>
      <w:r w:rsidRPr="0003193A">
        <w:rPr>
          <w:rFonts w:asciiTheme="minorHAnsi" w:hAnsiTheme="minorHAnsi" w:cstheme="minorHAnsi"/>
          <w:b/>
        </w:rPr>
        <w:t xml:space="preserve">Objective: </w:t>
      </w:r>
      <w:r w:rsidR="0003193A" w:rsidRPr="0003193A">
        <w:rPr>
          <w:rFonts w:asciiTheme="minorHAnsi" w:hAnsiTheme="minorHAnsi" w:cstheme="minorHAnsi"/>
          <w:b/>
        </w:rPr>
        <w:tab/>
      </w:r>
    </w:p>
    <w:p w:rsidR="00E9542A" w:rsidRDefault="00E9542A">
      <w:pPr>
        <w:rPr>
          <w:rFonts w:asciiTheme="minorHAnsi" w:hAnsiTheme="minorHAnsi" w:cstheme="minorHAnsi"/>
        </w:rPr>
      </w:pPr>
      <w:r w:rsidRPr="00E9542A">
        <w:rPr>
          <w:rFonts w:asciiTheme="minorHAnsi" w:hAnsiTheme="minorHAnsi" w:cstheme="minorHAnsi"/>
        </w:rPr>
        <w:t>To ensure the school has adequate learning resources to support the student’s educational goals.</w:t>
      </w:r>
    </w:p>
    <w:p w:rsidR="0003193A" w:rsidRDefault="0003193A">
      <w:pPr>
        <w:rPr>
          <w:rFonts w:asciiTheme="minorHAnsi" w:hAnsiTheme="minorHAnsi" w:cstheme="minorHAnsi"/>
        </w:rPr>
      </w:pPr>
    </w:p>
    <w:p w:rsidR="0003193A" w:rsidRPr="0003193A" w:rsidRDefault="00E9542A">
      <w:pPr>
        <w:rPr>
          <w:rFonts w:asciiTheme="minorHAnsi" w:hAnsiTheme="minorHAnsi" w:cstheme="minorHAnsi"/>
          <w:b/>
        </w:rPr>
      </w:pPr>
      <w:r w:rsidRPr="0003193A">
        <w:rPr>
          <w:rFonts w:asciiTheme="minorHAnsi" w:hAnsiTheme="minorHAnsi" w:cstheme="minorHAnsi"/>
          <w:b/>
        </w:rPr>
        <w:t xml:space="preserve">Evaluated: </w:t>
      </w:r>
      <w:r w:rsidR="0003193A" w:rsidRPr="0003193A">
        <w:rPr>
          <w:rFonts w:asciiTheme="minorHAnsi" w:hAnsiTheme="minorHAnsi" w:cstheme="minorHAnsi"/>
          <w:b/>
        </w:rPr>
        <w:tab/>
      </w:r>
    </w:p>
    <w:p w:rsidR="00E9542A" w:rsidRDefault="00E954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Annually by student and staff evaluations. The data is compiled and evaluated by school staff and administration for continuous improvement.</w:t>
      </w:r>
    </w:p>
    <w:p w:rsidR="0003193A" w:rsidRDefault="0003193A">
      <w:pPr>
        <w:rPr>
          <w:rFonts w:asciiTheme="minorHAnsi" w:hAnsiTheme="minorHAnsi" w:cstheme="minorHAnsi"/>
        </w:rPr>
      </w:pPr>
    </w:p>
    <w:p w:rsidR="0003193A" w:rsidRPr="0003193A" w:rsidRDefault="0003193A">
      <w:pPr>
        <w:rPr>
          <w:rFonts w:asciiTheme="minorHAnsi" w:hAnsiTheme="minorHAnsi" w:cstheme="minorHAnsi"/>
          <w:b/>
        </w:rPr>
      </w:pPr>
      <w:r w:rsidRPr="0003193A">
        <w:rPr>
          <w:rFonts w:asciiTheme="minorHAnsi" w:hAnsiTheme="minorHAnsi" w:cstheme="minorHAnsi"/>
          <w:b/>
        </w:rPr>
        <w:t>Timeline:</w:t>
      </w:r>
    </w:p>
    <w:p w:rsidR="0003193A" w:rsidRDefault="000319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Annually</w:t>
      </w:r>
    </w:p>
    <w:p w:rsidR="0003193A" w:rsidRDefault="0003193A">
      <w:pPr>
        <w:rPr>
          <w:rFonts w:asciiTheme="minorHAnsi" w:hAnsiTheme="minorHAnsi" w:cstheme="minorHAnsi"/>
        </w:rPr>
      </w:pPr>
    </w:p>
    <w:p w:rsidR="0003193A" w:rsidRDefault="0003193A">
      <w:pPr>
        <w:rPr>
          <w:rFonts w:asciiTheme="minorHAnsi" w:hAnsiTheme="minorHAnsi" w:cstheme="minorHAnsi"/>
          <w:b/>
        </w:rPr>
      </w:pPr>
      <w:r w:rsidRPr="0003193A">
        <w:rPr>
          <w:rFonts w:asciiTheme="minorHAnsi" w:hAnsiTheme="minorHAnsi" w:cstheme="minorHAnsi"/>
          <w:b/>
        </w:rPr>
        <w:t>Scope and Availability of Services</w:t>
      </w:r>
      <w:r>
        <w:rPr>
          <w:rFonts w:asciiTheme="minorHAnsi" w:hAnsiTheme="minorHAnsi" w:cstheme="minorHAnsi"/>
          <w:b/>
        </w:rPr>
        <w:t>:</w:t>
      </w:r>
    </w:p>
    <w:p w:rsidR="0003193A" w:rsidRDefault="00127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FB1F2B">
        <w:rPr>
          <w:rFonts w:asciiTheme="minorHAnsi" w:hAnsiTheme="minorHAnsi" w:cstheme="minorHAnsi"/>
        </w:rPr>
        <w:t xml:space="preserve">large computer lab is located in the main building of the Pike CTC. </w:t>
      </w:r>
      <w:r w:rsidR="00AF52BC">
        <w:rPr>
          <w:rFonts w:asciiTheme="minorHAnsi" w:hAnsiTheme="minorHAnsi" w:cstheme="minorHAnsi"/>
        </w:rPr>
        <w:t>The lar</w:t>
      </w:r>
      <w:r>
        <w:rPr>
          <w:rFonts w:asciiTheme="minorHAnsi" w:hAnsiTheme="minorHAnsi" w:cstheme="minorHAnsi"/>
        </w:rPr>
        <w:t>ge computer lab contains several</w:t>
      </w:r>
      <w:r w:rsidR="00AF52BC">
        <w:rPr>
          <w:rFonts w:asciiTheme="minorHAnsi" w:hAnsiTheme="minorHAnsi" w:cstheme="minorHAnsi"/>
        </w:rPr>
        <w:t xml:space="preserve"> computers that eveni</w:t>
      </w:r>
      <w:r>
        <w:rPr>
          <w:rFonts w:asciiTheme="minorHAnsi" w:hAnsiTheme="minorHAnsi" w:cstheme="minorHAnsi"/>
        </w:rPr>
        <w:t>ng students can access. The Adult Education</w:t>
      </w:r>
      <w:r w:rsidR="00AF52BC">
        <w:rPr>
          <w:rFonts w:asciiTheme="minorHAnsi" w:hAnsiTheme="minorHAnsi" w:cstheme="minorHAnsi"/>
        </w:rPr>
        <w:t xml:space="preserve"> Center contains a small</w:t>
      </w:r>
      <w:r>
        <w:rPr>
          <w:rFonts w:asciiTheme="minorHAnsi" w:hAnsiTheme="minorHAnsi" w:cstheme="minorHAnsi"/>
        </w:rPr>
        <w:t>er</w:t>
      </w:r>
      <w:r w:rsidR="00AF52BC">
        <w:rPr>
          <w:rFonts w:asciiTheme="minorHAnsi" w:hAnsiTheme="minorHAnsi" w:cstheme="minorHAnsi"/>
        </w:rPr>
        <w:t xml:space="preserve"> computer lab with 6 computers and an additional 6 in the main learning area. </w:t>
      </w:r>
    </w:p>
    <w:p w:rsidR="00127081" w:rsidRDefault="00AF52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Online resources are available to instructors and students.</w:t>
      </w:r>
    </w:p>
    <w:p w:rsidR="00AF52BC" w:rsidRDefault="00127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Programs utilize print resources from well-established and reputable publishers. </w:t>
      </w:r>
    </w:p>
    <w:p w:rsidR="00AF52BC" w:rsidRDefault="00AF52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classroom is equipped with an overhead projector </w:t>
      </w:r>
      <w:r w:rsidR="00127081">
        <w:rPr>
          <w:rFonts w:asciiTheme="minorHAnsi" w:hAnsiTheme="minorHAnsi" w:cstheme="minorHAnsi"/>
        </w:rPr>
        <w:t xml:space="preserve">or Smartboard </w:t>
      </w:r>
      <w:r>
        <w:rPr>
          <w:rFonts w:asciiTheme="minorHAnsi" w:hAnsiTheme="minorHAnsi" w:cstheme="minorHAnsi"/>
        </w:rPr>
        <w:t xml:space="preserve">for displaying DVDs &amp; presentations. </w:t>
      </w:r>
    </w:p>
    <w:p w:rsidR="007D423C" w:rsidRDefault="001270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Adult Ed</w:t>
      </w:r>
      <w:r w:rsidR="007D423C">
        <w:rPr>
          <w:rFonts w:asciiTheme="minorHAnsi" w:hAnsiTheme="minorHAnsi" w:cstheme="minorHAnsi"/>
        </w:rPr>
        <w:t xml:space="preserve"> Center</w:t>
      </w:r>
      <w:r>
        <w:rPr>
          <w:rFonts w:asciiTheme="minorHAnsi" w:hAnsiTheme="minorHAnsi" w:cstheme="minorHAnsi"/>
        </w:rPr>
        <w:t xml:space="preserve"> Computer Lab:</w:t>
      </w:r>
      <w:r>
        <w:rPr>
          <w:rFonts w:asciiTheme="minorHAnsi" w:hAnsiTheme="minorHAnsi" w:cstheme="minorHAnsi"/>
        </w:rPr>
        <w:tab/>
        <w:t xml:space="preserve">Monday – Friday </w:t>
      </w:r>
      <w:r w:rsidR="007D423C">
        <w:rPr>
          <w:rFonts w:asciiTheme="minorHAnsi" w:hAnsiTheme="minorHAnsi" w:cstheme="minorHAnsi"/>
        </w:rPr>
        <w:t>8m-3pm</w:t>
      </w:r>
    </w:p>
    <w:p w:rsidR="007D423C" w:rsidRDefault="007D42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Main Computer Lab </w:t>
      </w:r>
      <w:r w:rsidR="00127081">
        <w:rPr>
          <w:rFonts w:asciiTheme="minorHAnsi" w:hAnsiTheme="minorHAnsi" w:cstheme="minorHAnsi"/>
        </w:rPr>
        <w:tab/>
      </w:r>
      <w:r w:rsidR="00127081">
        <w:rPr>
          <w:rFonts w:asciiTheme="minorHAnsi" w:hAnsiTheme="minorHAnsi" w:cstheme="minorHAnsi"/>
        </w:rPr>
        <w:tab/>
      </w:r>
      <w:r w:rsidR="00DC2212">
        <w:rPr>
          <w:rFonts w:asciiTheme="minorHAnsi" w:hAnsiTheme="minorHAnsi" w:cstheme="minorHAnsi"/>
        </w:rPr>
        <w:tab/>
      </w:r>
      <w:r w:rsidR="00127081">
        <w:rPr>
          <w:rFonts w:asciiTheme="minorHAnsi" w:hAnsiTheme="minorHAnsi" w:cstheme="minorHAnsi"/>
        </w:rPr>
        <w:t xml:space="preserve">Monday – Thursday </w:t>
      </w:r>
      <w:r>
        <w:rPr>
          <w:rFonts w:asciiTheme="minorHAnsi" w:hAnsiTheme="minorHAnsi" w:cstheme="minorHAnsi"/>
        </w:rPr>
        <w:t>3pm-10pm</w:t>
      </w:r>
    </w:p>
    <w:p w:rsidR="006B3B52" w:rsidRDefault="006B3B52">
      <w:pPr>
        <w:rPr>
          <w:rFonts w:asciiTheme="minorHAnsi" w:hAnsiTheme="minorHAnsi" w:cstheme="minorHAnsi"/>
        </w:rPr>
      </w:pPr>
    </w:p>
    <w:p w:rsidR="006B3B52" w:rsidRPr="006B3B52" w:rsidRDefault="006B3B52">
      <w:pPr>
        <w:rPr>
          <w:rFonts w:asciiTheme="minorHAnsi" w:hAnsiTheme="minorHAnsi" w:cstheme="minorHAnsi"/>
          <w:b/>
        </w:rPr>
      </w:pPr>
      <w:r w:rsidRPr="006B3B52">
        <w:rPr>
          <w:rFonts w:asciiTheme="minorHAnsi" w:hAnsiTheme="minorHAnsi" w:cstheme="minorHAnsi"/>
          <w:b/>
        </w:rPr>
        <w:t>Educational Materials:</w:t>
      </w:r>
    </w:p>
    <w:p w:rsidR="00141BB0" w:rsidRDefault="00141B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variety of current and relevant educational materials are available to instructors and students such as printed materials (books and manuals), audio-visual material and equipment, </w:t>
      </w:r>
      <w:r w:rsidR="00EE282C">
        <w:rPr>
          <w:rFonts w:asciiTheme="minorHAnsi" w:hAnsiTheme="minorHAnsi" w:cstheme="minorHAnsi"/>
        </w:rPr>
        <w:t>computers</w:t>
      </w:r>
      <w:r>
        <w:rPr>
          <w:rFonts w:asciiTheme="minorHAnsi" w:hAnsiTheme="minorHAnsi" w:cstheme="minorHAnsi"/>
        </w:rPr>
        <w:t xml:space="preserve">, and Internet access. </w:t>
      </w:r>
    </w:p>
    <w:p w:rsidR="00141BB0" w:rsidRDefault="00141B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educational materials are made available to support the school’s missions and educational programs. </w:t>
      </w:r>
    </w:p>
    <w:p w:rsidR="007D342C" w:rsidRDefault="007D342C">
      <w:pPr>
        <w:rPr>
          <w:rFonts w:asciiTheme="minorHAnsi" w:hAnsiTheme="minorHAnsi" w:cstheme="minorHAnsi"/>
        </w:rPr>
      </w:pPr>
    </w:p>
    <w:p w:rsidR="006B3B52" w:rsidRDefault="006B3B52">
      <w:pPr>
        <w:rPr>
          <w:rFonts w:asciiTheme="minorHAnsi" w:hAnsiTheme="minorHAnsi" w:cstheme="minorHAnsi"/>
          <w:b/>
        </w:rPr>
      </w:pPr>
      <w:r w:rsidRPr="006B3B52">
        <w:rPr>
          <w:rFonts w:asciiTheme="minorHAnsi" w:hAnsiTheme="minorHAnsi" w:cstheme="minorHAnsi"/>
          <w:b/>
        </w:rPr>
        <w:t>Staff Person Responsible:</w:t>
      </w:r>
    </w:p>
    <w:p w:rsidR="00201B0D" w:rsidRDefault="00201B0D">
      <w:pPr>
        <w:rPr>
          <w:rFonts w:asciiTheme="minorHAnsi" w:hAnsiTheme="minorHAnsi" w:cstheme="minorHAnsi"/>
        </w:rPr>
      </w:pPr>
      <w:r w:rsidRPr="00201B0D">
        <w:rPr>
          <w:rFonts w:asciiTheme="minorHAnsi" w:hAnsiTheme="minorHAnsi" w:cstheme="minorHAnsi"/>
        </w:rPr>
        <w:t xml:space="preserve">The Director has the overall responsibility for the implementation and coordination of </w:t>
      </w:r>
      <w:r w:rsidR="00127081">
        <w:rPr>
          <w:rFonts w:asciiTheme="minorHAnsi" w:hAnsiTheme="minorHAnsi" w:cstheme="minorHAnsi"/>
        </w:rPr>
        <w:t xml:space="preserve">educational </w:t>
      </w:r>
      <w:r w:rsidRPr="00201B0D">
        <w:rPr>
          <w:rFonts w:asciiTheme="minorHAnsi" w:hAnsiTheme="minorHAnsi" w:cstheme="minorHAnsi"/>
        </w:rPr>
        <w:t xml:space="preserve">media services. </w:t>
      </w:r>
    </w:p>
    <w:p w:rsidR="00201B0D" w:rsidRPr="00201B0D" w:rsidRDefault="00201B0D">
      <w:pPr>
        <w:rPr>
          <w:rFonts w:asciiTheme="minorHAnsi" w:hAnsiTheme="minorHAnsi" w:cstheme="minorHAnsi"/>
        </w:rPr>
      </w:pPr>
      <w:r w:rsidRPr="00201B0D">
        <w:rPr>
          <w:rFonts w:asciiTheme="minorHAnsi" w:hAnsiTheme="minorHAnsi" w:cstheme="minorHAnsi"/>
        </w:rPr>
        <w:t>Instructors are responsible for student orientation and use of learning resources. Instructors</w:t>
      </w:r>
      <w:r>
        <w:rPr>
          <w:rFonts w:asciiTheme="minorHAnsi" w:hAnsiTheme="minorHAnsi" w:cstheme="minorHAnsi"/>
        </w:rPr>
        <w:t xml:space="preserve"> and advisory committee members are encouraged to </w:t>
      </w:r>
      <w:r w:rsidRPr="00201B0D">
        <w:rPr>
          <w:rFonts w:asciiTheme="minorHAnsi" w:hAnsiTheme="minorHAnsi" w:cstheme="minorHAnsi"/>
        </w:rPr>
        <w:t xml:space="preserve">make recommendations to administration </w:t>
      </w:r>
      <w:r w:rsidRPr="00201B0D">
        <w:rPr>
          <w:rFonts w:asciiTheme="minorHAnsi" w:hAnsiTheme="minorHAnsi" w:cstheme="minorHAnsi"/>
        </w:rPr>
        <w:lastRenderedPageBreak/>
        <w:t xml:space="preserve">regarding resources. The Technology Coordinator is responsible for the maintenance and replacement of technology. </w:t>
      </w:r>
    </w:p>
    <w:p w:rsidR="006B3B52" w:rsidRDefault="006B3B52">
      <w:pPr>
        <w:rPr>
          <w:rFonts w:asciiTheme="minorHAnsi" w:hAnsiTheme="minorHAnsi" w:cstheme="minorHAnsi"/>
        </w:rPr>
      </w:pPr>
    </w:p>
    <w:p w:rsidR="001F670B" w:rsidRPr="001F670B" w:rsidRDefault="006B3B52" w:rsidP="001F670B">
      <w:pPr>
        <w:rPr>
          <w:rFonts w:asciiTheme="minorHAnsi" w:hAnsiTheme="minorHAnsi" w:cstheme="minorHAnsi"/>
          <w:b/>
        </w:rPr>
      </w:pPr>
      <w:r w:rsidRPr="006B3B52">
        <w:rPr>
          <w:rFonts w:asciiTheme="minorHAnsi" w:hAnsiTheme="minorHAnsi" w:cstheme="minorHAnsi"/>
          <w:b/>
        </w:rPr>
        <w:t>Roles and Responsibilities of Designated Staff Members:</w:t>
      </w:r>
    </w:p>
    <w:p w:rsidR="001F670B" w:rsidRPr="00201B0D" w:rsidRDefault="001F670B" w:rsidP="001F670B">
      <w:pPr>
        <w:rPr>
          <w:rFonts w:asciiTheme="minorHAnsi" w:hAnsiTheme="minorHAnsi" w:cstheme="minorHAnsi"/>
        </w:rPr>
      </w:pPr>
      <w:r w:rsidRPr="00201B0D">
        <w:rPr>
          <w:rFonts w:asciiTheme="minorHAnsi" w:hAnsiTheme="minorHAnsi" w:cstheme="minorHAnsi"/>
        </w:rPr>
        <w:t>Instructors are responsible for student orientation and use of learning resources.</w:t>
      </w:r>
      <w:r>
        <w:rPr>
          <w:rFonts w:asciiTheme="minorHAnsi" w:hAnsiTheme="minorHAnsi" w:cstheme="minorHAnsi"/>
        </w:rPr>
        <w:t xml:space="preserve"> </w:t>
      </w:r>
      <w:r w:rsidRPr="00201B0D">
        <w:rPr>
          <w:rFonts w:asciiTheme="minorHAnsi" w:hAnsiTheme="minorHAnsi" w:cstheme="minorHAnsi"/>
        </w:rPr>
        <w:t>Instructors</w:t>
      </w:r>
      <w:r>
        <w:rPr>
          <w:rFonts w:asciiTheme="minorHAnsi" w:hAnsiTheme="minorHAnsi" w:cstheme="minorHAnsi"/>
        </w:rPr>
        <w:t xml:space="preserve"> and advisory committee members are encouraged to </w:t>
      </w:r>
      <w:r w:rsidRPr="00201B0D">
        <w:rPr>
          <w:rFonts w:asciiTheme="minorHAnsi" w:hAnsiTheme="minorHAnsi" w:cstheme="minorHAnsi"/>
        </w:rPr>
        <w:t xml:space="preserve">make recommendations to administration regarding resources. The Technology Coordinator is responsible for the maintenance and replacement of technology. </w:t>
      </w:r>
      <w:r w:rsidR="00F749C4">
        <w:rPr>
          <w:rFonts w:asciiTheme="minorHAnsi" w:hAnsiTheme="minorHAnsi" w:cstheme="minorHAnsi"/>
        </w:rPr>
        <w:t>The Technology coordinator also provides technical support and training.</w:t>
      </w:r>
    </w:p>
    <w:p w:rsidR="006B3B52" w:rsidRDefault="006B3B52">
      <w:pPr>
        <w:rPr>
          <w:rFonts w:asciiTheme="minorHAnsi" w:hAnsiTheme="minorHAnsi" w:cstheme="minorHAnsi"/>
        </w:rPr>
      </w:pPr>
    </w:p>
    <w:p w:rsidR="006B3B52" w:rsidRPr="006B3B52" w:rsidRDefault="006B3B52">
      <w:pPr>
        <w:rPr>
          <w:rFonts w:asciiTheme="minorHAnsi" w:hAnsiTheme="minorHAnsi" w:cstheme="minorHAnsi"/>
          <w:b/>
        </w:rPr>
      </w:pPr>
      <w:r w:rsidRPr="006B3B52">
        <w:rPr>
          <w:rFonts w:asciiTheme="minorHAnsi" w:hAnsiTheme="minorHAnsi" w:cstheme="minorHAnsi"/>
          <w:b/>
        </w:rPr>
        <w:t>Orientation for User Groups:</w:t>
      </w:r>
    </w:p>
    <w:p w:rsidR="006B3B52" w:rsidRDefault="00F749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Administrators provide orientation to the learning resources to new instructors or staff. Instructors provide orientation to the learning resources to students.  Orientation includes a review of available media resources, accessing the computers, and accessing the internet. </w:t>
      </w:r>
    </w:p>
    <w:p w:rsidR="00F749C4" w:rsidRDefault="00F749C4">
      <w:pPr>
        <w:rPr>
          <w:rFonts w:asciiTheme="minorHAnsi" w:hAnsiTheme="minorHAnsi" w:cstheme="minorHAnsi"/>
        </w:rPr>
      </w:pPr>
    </w:p>
    <w:p w:rsidR="006B3B52" w:rsidRDefault="006B3B52">
      <w:pPr>
        <w:rPr>
          <w:rFonts w:asciiTheme="minorHAnsi" w:hAnsiTheme="minorHAnsi" w:cstheme="minorHAnsi"/>
          <w:b/>
        </w:rPr>
      </w:pPr>
      <w:r w:rsidRPr="006B3B52">
        <w:rPr>
          <w:rFonts w:asciiTheme="minorHAnsi" w:hAnsiTheme="minorHAnsi" w:cstheme="minorHAnsi"/>
          <w:b/>
        </w:rPr>
        <w:t>Facilities and Technical Infrastructure Essential for Using Media Materials</w:t>
      </w:r>
      <w:r>
        <w:rPr>
          <w:rFonts w:asciiTheme="minorHAnsi" w:hAnsiTheme="minorHAnsi" w:cstheme="minorHAnsi"/>
          <w:b/>
        </w:rPr>
        <w:t>:</w:t>
      </w:r>
    </w:p>
    <w:p w:rsidR="00805D5A" w:rsidRPr="00805D5A" w:rsidRDefault="00805D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127081">
        <w:rPr>
          <w:rFonts w:asciiTheme="minorHAnsi" w:hAnsiTheme="minorHAnsi" w:cstheme="minorHAnsi"/>
        </w:rPr>
        <w:t>main building</w:t>
      </w:r>
      <w:r>
        <w:rPr>
          <w:rFonts w:asciiTheme="minorHAnsi" w:hAnsiTheme="minorHAnsi" w:cstheme="minorHAnsi"/>
        </w:rPr>
        <w:t xml:space="preserve"> computer lab, </w:t>
      </w:r>
      <w:r w:rsidR="00BC0E11">
        <w:rPr>
          <w:rFonts w:asciiTheme="minorHAnsi" w:hAnsiTheme="minorHAnsi" w:cstheme="minorHAnsi"/>
        </w:rPr>
        <w:t xml:space="preserve">classroom media resources, and </w:t>
      </w:r>
      <w:r w:rsidR="00127081">
        <w:rPr>
          <w:rFonts w:asciiTheme="minorHAnsi" w:hAnsiTheme="minorHAnsi" w:cstheme="minorHAnsi"/>
        </w:rPr>
        <w:t>Adult Ed</w:t>
      </w:r>
      <w:r>
        <w:rPr>
          <w:rFonts w:asciiTheme="minorHAnsi" w:hAnsiTheme="minorHAnsi" w:cstheme="minorHAnsi"/>
        </w:rPr>
        <w:t xml:space="preserve"> Center</w:t>
      </w:r>
      <w:r w:rsidR="00BC0E11">
        <w:rPr>
          <w:rFonts w:asciiTheme="minorHAnsi" w:hAnsiTheme="minorHAnsi" w:cstheme="minorHAnsi"/>
        </w:rPr>
        <w:t xml:space="preserve"> computer lab</w:t>
      </w:r>
      <w:r>
        <w:rPr>
          <w:rFonts w:asciiTheme="minorHAnsi" w:hAnsiTheme="minorHAnsi" w:cstheme="minorHAnsi"/>
        </w:rPr>
        <w:t xml:space="preserve"> are </w:t>
      </w:r>
      <w:r w:rsidR="00BC0E11">
        <w:rPr>
          <w:rFonts w:asciiTheme="minorHAnsi" w:hAnsiTheme="minorHAnsi" w:cstheme="minorHAnsi"/>
        </w:rPr>
        <w:t xml:space="preserve">well-maintained and </w:t>
      </w:r>
      <w:r>
        <w:rPr>
          <w:rFonts w:asciiTheme="minorHAnsi" w:hAnsiTheme="minorHAnsi" w:cstheme="minorHAnsi"/>
        </w:rPr>
        <w:t>available to students. Technical infrastructure is sufficient in terms of meeting the needs of multiple users and capabilities. A Technology Coordinator oversees the technical infrastructure and is responsible for maintaining</w:t>
      </w:r>
      <w:r w:rsidR="00D57607">
        <w:rPr>
          <w:rFonts w:asciiTheme="minorHAnsi" w:hAnsiTheme="minorHAnsi" w:cstheme="minorHAnsi"/>
        </w:rPr>
        <w:t xml:space="preserve"> the system to ensure </w:t>
      </w:r>
      <w:r w:rsidR="00127081">
        <w:rPr>
          <w:rFonts w:asciiTheme="minorHAnsi" w:hAnsiTheme="minorHAnsi" w:cstheme="minorHAnsi"/>
        </w:rPr>
        <w:t xml:space="preserve">that </w:t>
      </w:r>
      <w:r w:rsidR="00D57607">
        <w:rPr>
          <w:rFonts w:asciiTheme="minorHAnsi" w:hAnsiTheme="minorHAnsi" w:cstheme="minorHAnsi"/>
        </w:rPr>
        <w:t xml:space="preserve">technology </w:t>
      </w:r>
      <w:r w:rsidR="00127081">
        <w:rPr>
          <w:rFonts w:asciiTheme="minorHAnsi" w:hAnsiTheme="minorHAnsi" w:cstheme="minorHAnsi"/>
        </w:rPr>
        <w:t xml:space="preserve">is </w:t>
      </w:r>
      <w:r w:rsidR="00D57607">
        <w:rPr>
          <w:rFonts w:asciiTheme="minorHAnsi" w:hAnsiTheme="minorHAnsi" w:cstheme="minorHAnsi"/>
        </w:rPr>
        <w:t>condu</w:t>
      </w:r>
      <w:r w:rsidR="00127081">
        <w:rPr>
          <w:rFonts w:asciiTheme="minorHAnsi" w:hAnsiTheme="minorHAnsi" w:cstheme="minorHAnsi"/>
        </w:rPr>
        <w:t>cive to supporting the student</w:t>
      </w:r>
      <w:bookmarkStart w:id="0" w:name="_GoBack"/>
      <w:bookmarkEnd w:id="0"/>
      <w:r w:rsidR="00127081">
        <w:rPr>
          <w:rFonts w:asciiTheme="minorHAnsi" w:hAnsiTheme="minorHAnsi" w:cstheme="minorHAnsi"/>
        </w:rPr>
        <w:t>’s</w:t>
      </w:r>
      <w:r w:rsidR="00D57607">
        <w:rPr>
          <w:rFonts w:asciiTheme="minorHAnsi" w:hAnsiTheme="minorHAnsi" w:cstheme="minorHAnsi"/>
        </w:rPr>
        <w:t xml:space="preserve"> educational goals. </w:t>
      </w:r>
    </w:p>
    <w:p w:rsidR="006B3B52" w:rsidRDefault="006B3B52">
      <w:pPr>
        <w:rPr>
          <w:rFonts w:asciiTheme="minorHAnsi" w:hAnsiTheme="minorHAnsi" w:cstheme="minorHAnsi"/>
        </w:rPr>
      </w:pPr>
    </w:p>
    <w:p w:rsidR="006B3B52" w:rsidRDefault="006B3B52">
      <w:pPr>
        <w:rPr>
          <w:rFonts w:asciiTheme="minorHAnsi" w:hAnsiTheme="minorHAnsi" w:cstheme="minorHAnsi"/>
          <w:b/>
        </w:rPr>
      </w:pPr>
      <w:r w:rsidRPr="006B3B52">
        <w:rPr>
          <w:rFonts w:asciiTheme="minorHAnsi" w:hAnsiTheme="minorHAnsi" w:cstheme="minorHAnsi"/>
          <w:b/>
        </w:rPr>
        <w:t>Annual Budgetary Support:</w:t>
      </w:r>
    </w:p>
    <w:p w:rsidR="000C0A21" w:rsidRPr="000C0A21" w:rsidRDefault="005953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budget is determined</w:t>
      </w:r>
      <w:r w:rsidR="000C0A21">
        <w:rPr>
          <w:rFonts w:asciiTheme="minorHAnsi" w:hAnsiTheme="minorHAnsi" w:cstheme="minorHAnsi"/>
        </w:rPr>
        <w:t xml:space="preserve"> by the Director, Technology Coordinator, Superintendent, and Treasurer for media and learning resources. Requests for purchasing are made through the school’s established purchasing process. </w:t>
      </w:r>
      <w:r w:rsidR="005D2F98">
        <w:rPr>
          <w:rFonts w:asciiTheme="minorHAnsi" w:hAnsiTheme="minorHAnsi" w:cstheme="minorHAnsi"/>
        </w:rPr>
        <w:t>Determination of approval is made by considering several factors including price, implementation</w:t>
      </w:r>
      <w:r w:rsidR="007E3CE6">
        <w:rPr>
          <w:rFonts w:asciiTheme="minorHAnsi" w:hAnsiTheme="minorHAnsi" w:cstheme="minorHAnsi"/>
        </w:rPr>
        <w:t>, technical infrastructure, training requirements, upkeep</w:t>
      </w:r>
      <w:r w:rsidR="005D2F98">
        <w:rPr>
          <w:rFonts w:asciiTheme="minorHAnsi" w:hAnsiTheme="minorHAnsi" w:cstheme="minorHAnsi"/>
        </w:rPr>
        <w:t xml:space="preserve"> of system,</w:t>
      </w:r>
      <w:r w:rsidR="007E3CE6">
        <w:rPr>
          <w:rFonts w:asciiTheme="minorHAnsi" w:hAnsiTheme="minorHAnsi" w:cstheme="minorHAnsi"/>
        </w:rPr>
        <w:t xml:space="preserve"> longevity of use, student and staff evaluations, and </w:t>
      </w:r>
      <w:r w:rsidR="005D2F98">
        <w:rPr>
          <w:rFonts w:asciiTheme="minorHAnsi" w:hAnsiTheme="minorHAnsi" w:cstheme="minorHAnsi"/>
        </w:rPr>
        <w:t>impact on student</w:t>
      </w:r>
      <w:r w:rsidR="007E3CE6">
        <w:rPr>
          <w:rFonts w:asciiTheme="minorHAnsi" w:hAnsiTheme="minorHAnsi" w:cstheme="minorHAnsi"/>
        </w:rPr>
        <w:t xml:space="preserve"> learning. </w:t>
      </w:r>
    </w:p>
    <w:p w:rsidR="006B3B52" w:rsidRDefault="006B3B52">
      <w:pPr>
        <w:rPr>
          <w:rFonts w:asciiTheme="minorHAnsi" w:hAnsiTheme="minorHAnsi" w:cstheme="minorHAnsi"/>
        </w:rPr>
      </w:pPr>
    </w:p>
    <w:p w:rsidR="006B3B52" w:rsidRPr="006B3B52" w:rsidRDefault="006B3B52">
      <w:pPr>
        <w:rPr>
          <w:rFonts w:asciiTheme="minorHAnsi" w:hAnsiTheme="minorHAnsi" w:cstheme="minorHAnsi"/>
          <w:b/>
        </w:rPr>
      </w:pPr>
      <w:r w:rsidRPr="006B3B52">
        <w:rPr>
          <w:rFonts w:asciiTheme="minorHAnsi" w:hAnsiTheme="minorHAnsi" w:cstheme="minorHAnsi"/>
          <w:b/>
        </w:rPr>
        <w:t>Evaluation of Effectiveness:</w:t>
      </w:r>
    </w:p>
    <w:p w:rsidR="006B3B52" w:rsidRPr="0003193A" w:rsidRDefault="009E4B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Media Services</w:t>
      </w:r>
      <w:r w:rsidR="00190CB4">
        <w:rPr>
          <w:rFonts w:asciiTheme="minorHAnsi" w:hAnsiTheme="minorHAnsi" w:cstheme="minorHAnsi"/>
        </w:rPr>
        <w:t xml:space="preserve"> Plan is evaluated by students and staff. Results are compiled and analyzed by staff and administrators as part of Strategic Planning. </w:t>
      </w:r>
      <w:r w:rsidR="000042DF">
        <w:rPr>
          <w:rFonts w:asciiTheme="minorHAnsi" w:hAnsiTheme="minorHAnsi" w:cstheme="minorHAnsi"/>
        </w:rPr>
        <w:t>Based upon the results, i</w:t>
      </w:r>
      <w:r w:rsidR="00190CB4">
        <w:rPr>
          <w:rFonts w:asciiTheme="minorHAnsi" w:hAnsiTheme="minorHAnsi" w:cstheme="minorHAnsi"/>
        </w:rPr>
        <w:t>nitiatives</w:t>
      </w:r>
      <w:r w:rsidR="000042DF">
        <w:rPr>
          <w:rFonts w:asciiTheme="minorHAnsi" w:hAnsiTheme="minorHAnsi" w:cstheme="minorHAnsi"/>
        </w:rPr>
        <w:t xml:space="preserve"> and strategies</w:t>
      </w:r>
      <w:r w:rsidR="00190CB4">
        <w:rPr>
          <w:rFonts w:asciiTheme="minorHAnsi" w:hAnsiTheme="minorHAnsi" w:cstheme="minorHAnsi"/>
        </w:rPr>
        <w:t xml:space="preserve"> are put into place to improve media services. </w:t>
      </w:r>
    </w:p>
    <w:p w:rsidR="0003193A" w:rsidRDefault="0003193A">
      <w:pPr>
        <w:rPr>
          <w:rFonts w:asciiTheme="minorHAnsi" w:hAnsiTheme="minorHAnsi" w:cstheme="minorHAnsi"/>
        </w:rPr>
      </w:pPr>
    </w:p>
    <w:p w:rsidR="0003193A" w:rsidRDefault="0003193A">
      <w:pPr>
        <w:rPr>
          <w:rFonts w:asciiTheme="minorHAnsi" w:hAnsiTheme="minorHAnsi" w:cstheme="minorHAnsi"/>
        </w:rPr>
      </w:pPr>
    </w:p>
    <w:p w:rsidR="0003193A" w:rsidRDefault="0003193A">
      <w:pPr>
        <w:rPr>
          <w:rFonts w:asciiTheme="minorHAnsi" w:hAnsiTheme="minorHAnsi" w:cstheme="minorHAnsi"/>
        </w:rPr>
      </w:pPr>
    </w:p>
    <w:p w:rsidR="00E9542A" w:rsidRDefault="00E9542A">
      <w:pPr>
        <w:rPr>
          <w:rFonts w:asciiTheme="minorHAnsi" w:hAnsiTheme="minorHAnsi" w:cstheme="minorHAnsi"/>
        </w:rPr>
      </w:pPr>
    </w:p>
    <w:p w:rsidR="00694662" w:rsidRPr="00E9542A" w:rsidRDefault="00E9542A">
      <w:pPr>
        <w:rPr>
          <w:rFonts w:asciiTheme="minorHAnsi" w:hAnsiTheme="minorHAnsi" w:cstheme="minorHAnsi"/>
        </w:rPr>
      </w:pPr>
      <w:r w:rsidRPr="00E9542A">
        <w:rPr>
          <w:rFonts w:asciiTheme="minorHAnsi" w:hAnsiTheme="minorHAnsi" w:cstheme="minorHAnsi"/>
        </w:rPr>
        <w:t xml:space="preserve"> </w:t>
      </w:r>
    </w:p>
    <w:sectPr w:rsidR="00694662" w:rsidRPr="00E954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C2" w:rsidRDefault="003C3FC2" w:rsidP="003C3FC2">
      <w:r>
        <w:separator/>
      </w:r>
    </w:p>
  </w:endnote>
  <w:endnote w:type="continuationSeparator" w:id="0">
    <w:p w:rsidR="003C3FC2" w:rsidRDefault="003C3FC2" w:rsidP="003C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163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FC2" w:rsidRDefault="003C3F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3FC2" w:rsidRDefault="003C3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C2" w:rsidRDefault="003C3FC2" w:rsidP="003C3FC2">
      <w:r>
        <w:separator/>
      </w:r>
    </w:p>
  </w:footnote>
  <w:footnote w:type="continuationSeparator" w:id="0">
    <w:p w:rsidR="003C3FC2" w:rsidRDefault="003C3FC2" w:rsidP="003C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62"/>
    <w:rsid w:val="000042DF"/>
    <w:rsid w:val="0003193A"/>
    <w:rsid w:val="000C0A21"/>
    <w:rsid w:val="00127081"/>
    <w:rsid w:val="00141BB0"/>
    <w:rsid w:val="00190CB4"/>
    <w:rsid w:val="001F670B"/>
    <w:rsid w:val="00201B0D"/>
    <w:rsid w:val="00245805"/>
    <w:rsid w:val="00344959"/>
    <w:rsid w:val="003C3FC2"/>
    <w:rsid w:val="00443CF7"/>
    <w:rsid w:val="0059532E"/>
    <w:rsid w:val="005D2F98"/>
    <w:rsid w:val="0061787E"/>
    <w:rsid w:val="00694662"/>
    <w:rsid w:val="006B3B52"/>
    <w:rsid w:val="006D40BD"/>
    <w:rsid w:val="0074709C"/>
    <w:rsid w:val="00750E78"/>
    <w:rsid w:val="007D342C"/>
    <w:rsid w:val="007D423C"/>
    <w:rsid w:val="007E3CE6"/>
    <w:rsid w:val="00805D5A"/>
    <w:rsid w:val="00987C6D"/>
    <w:rsid w:val="009E4B7C"/>
    <w:rsid w:val="00AD7392"/>
    <w:rsid w:val="00AF52BC"/>
    <w:rsid w:val="00BC0E11"/>
    <w:rsid w:val="00D57607"/>
    <w:rsid w:val="00DC2212"/>
    <w:rsid w:val="00E9542A"/>
    <w:rsid w:val="00EE282C"/>
    <w:rsid w:val="00F749C4"/>
    <w:rsid w:val="00FB1F2B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D0706-74CD-48A5-A09C-CBD75FF5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466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946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F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F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County CTC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 CTC Student</dc:creator>
  <cp:lastModifiedBy>Lathe Moore</cp:lastModifiedBy>
  <cp:revision>30</cp:revision>
  <dcterms:created xsi:type="dcterms:W3CDTF">2014-07-24T15:30:00Z</dcterms:created>
  <dcterms:modified xsi:type="dcterms:W3CDTF">2021-02-26T17:37:00Z</dcterms:modified>
</cp:coreProperties>
</file>